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72BB" w:rsidP="006772BB">
      <w:pPr>
        <w:jc w:val="center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الجمهورية الجزائرية الديمقراطية الشعبية</w:t>
      </w:r>
    </w:p>
    <w:p w:rsidR="006772BB" w:rsidRDefault="006772BB" w:rsidP="000008A9">
      <w:pPr>
        <w:jc w:val="center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وزارة التربية الوطنية</w:t>
      </w:r>
    </w:p>
    <w:p w:rsidR="006772BB" w:rsidRDefault="006772BB" w:rsidP="006772BB">
      <w:pPr>
        <w:ind w:right="-567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متوسطة خامس علي                                                                       </w:t>
      </w:r>
      <w:r w:rsidRPr="000008A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الساعة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 1 سا</w:t>
      </w:r>
    </w:p>
    <w:p w:rsidR="006772BB" w:rsidRDefault="006772BB" w:rsidP="006772BB">
      <w:pPr>
        <w:ind w:right="-567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0008A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السنة </w:t>
      </w:r>
      <w:r w:rsidR="003843BF" w:rsidRPr="000008A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الدراسية:</w:t>
      </w:r>
      <w:r w:rsidRPr="000008A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2025/2026                                      </w:t>
      </w:r>
      <w:r w:rsidRPr="000008A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0008A9" w:rsidRPr="000008A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المستوى</w:t>
      </w:r>
      <w:r w:rsidR="000008A9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الثانية والثالثة متوسط</w:t>
      </w:r>
    </w:p>
    <w:p w:rsidR="006772BB" w:rsidRDefault="006772BB" w:rsidP="006772BB">
      <w:pPr>
        <w:ind w:right="-567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pict>
          <v:rect id="_x0000_s1026" style="position:absolute;left:0;text-align:left;margin-left:89.25pt;margin-top:9.65pt;width:311.75pt;height:42.1pt;z-index:251658240">
            <v:textbox>
              <w:txbxContent>
                <w:p w:rsidR="006772BB" w:rsidRPr="000008A9" w:rsidRDefault="006772BB" w:rsidP="006772BB">
                  <w:pPr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0008A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امتحان استدراكي في مادة التربية الموسيقية</w:t>
                  </w:r>
                </w:p>
                <w:p w:rsidR="006772BB" w:rsidRDefault="006772BB" w:rsidP="006772BB">
                  <w:pPr>
                    <w:jc w:val="center"/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</w:pPr>
                </w:p>
                <w:p w:rsidR="006772BB" w:rsidRPr="006772BB" w:rsidRDefault="006772BB" w:rsidP="006772BB">
                  <w:pPr>
                    <w:jc w:val="center"/>
                    <w:rPr>
                      <w:rFonts w:asciiTheme="majorBidi" w:hAnsiTheme="majorBidi" w:cstheme="majorBidi" w:hint="cs"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6772BB" w:rsidRDefault="006772BB" w:rsidP="006772BB">
      <w:pPr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153AFB" w:rsidRPr="003843BF" w:rsidRDefault="00153AFB" w:rsidP="00153AFB">
      <w:pPr>
        <w:ind w:right="-142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</w:pPr>
    </w:p>
    <w:p w:rsidR="006772BB" w:rsidRPr="003843BF" w:rsidRDefault="006772BB" w:rsidP="003843BF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3843BF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التمرين الأول</w:t>
      </w:r>
      <w:r w:rsidRPr="003843B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(07) نقاط</w:t>
      </w:r>
      <w:r w:rsidR="00153AFB" w:rsidRPr="003843B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أجب بصح أو خطأ مع تصحيح الخطأ ان وجد</w:t>
      </w:r>
    </w:p>
    <w:p w:rsidR="00153AFB" w:rsidRDefault="00153AFB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1/البيضاء المنقوطة قيمتها الزمنية 2زمن ................</w:t>
      </w:r>
    </w:p>
    <w:p w:rsidR="00153AFB" w:rsidRDefault="00153AFB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2/ آلة الدف آلة إيقاعية..............</w:t>
      </w:r>
    </w:p>
    <w:p w:rsidR="00153AFB" w:rsidRDefault="00153AFB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3/الرباط الزمني يربط بين نغمتين متشابهتين مع </w:t>
      </w:r>
      <w:r w:rsidR="000008A9">
        <w:rPr>
          <w:rFonts w:asciiTheme="majorBidi" w:hAnsiTheme="majorBidi" w:cstheme="majorBidi" w:hint="cs"/>
          <w:sz w:val="28"/>
          <w:szCs w:val="28"/>
          <w:rtl/>
          <w:lang w:bidi="ar-DZ"/>
        </w:rPr>
        <w:t>اجتياز الحاج</w:t>
      </w:r>
      <w:r w:rsidR="000008A9">
        <w:rPr>
          <w:rFonts w:asciiTheme="majorBidi" w:hAnsiTheme="majorBidi" w:cstheme="majorBidi" w:hint="eastAsia"/>
          <w:sz w:val="28"/>
          <w:szCs w:val="28"/>
          <w:rtl/>
          <w:lang w:bidi="ar-DZ"/>
        </w:rPr>
        <w:t>ز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</w:t>
      </w:r>
    </w:p>
    <w:p w:rsidR="00153AFB" w:rsidRDefault="00153AFB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4/المسافة الموسيقية تسمح لنا </w:t>
      </w:r>
      <w:r w:rsidR="000008A9">
        <w:rPr>
          <w:rFonts w:asciiTheme="majorBidi" w:hAnsiTheme="majorBidi" w:cstheme="majorBidi" w:hint="cs"/>
          <w:sz w:val="28"/>
          <w:szCs w:val="28"/>
          <w:rtl/>
          <w:lang w:bidi="ar-DZ"/>
        </w:rPr>
        <w:t>بإعادة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القطعة الموسيقية المراد تكرارها...........</w:t>
      </w:r>
    </w:p>
    <w:p w:rsidR="00153AFB" w:rsidRDefault="00153AFB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5/ سلم دو الكبير يحتوي على عشرة نغمات موسيقية ................</w:t>
      </w:r>
    </w:p>
    <w:p w:rsidR="00153AFB" w:rsidRDefault="00153AFB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6/</w:t>
      </w:r>
      <w:r w:rsidR="000008A9">
        <w:rPr>
          <w:rFonts w:asciiTheme="majorBidi" w:hAnsiTheme="majorBidi" w:cstheme="majorBidi" w:hint="cs"/>
          <w:sz w:val="28"/>
          <w:szCs w:val="28"/>
          <w:rtl/>
          <w:lang w:bidi="ar-DZ"/>
        </w:rPr>
        <w:t>آلة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العود </w:t>
      </w:r>
      <w:r w:rsidR="000008A9">
        <w:rPr>
          <w:rFonts w:asciiTheme="majorBidi" w:hAnsiTheme="majorBidi" w:cstheme="majorBidi" w:hint="cs"/>
          <w:sz w:val="28"/>
          <w:szCs w:val="28"/>
          <w:rtl/>
          <w:lang w:bidi="ar-DZ"/>
        </w:rPr>
        <w:t>آلة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وترية ............................</w:t>
      </w:r>
    </w:p>
    <w:p w:rsidR="00153AFB" w:rsidRDefault="00153AFB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7/ذات السن يقابلها في الصمت زفرة ........</w:t>
      </w:r>
    </w:p>
    <w:p w:rsidR="00153AFB" w:rsidRDefault="00153AFB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153AFB" w:rsidRDefault="00153AFB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3843BF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التمرين الثاني </w:t>
      </w:r>
      <w:r w:rsidR="003843B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(06) نقاط  املا الجدول التالي </w:t>
      </w:r>
    </w:p>
    <w:p w:rsidR="003843BF" w:rsidRDefault="003843BF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الناي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الجيتار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العود-الغيطة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البيانو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الدف الكبير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النقرات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الكمان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الطبل الكبير- الفلوت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الترومبات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الدربوكة</w:t>
      </w:r>
    </w:p>
    <w:tbl>
      <w:tblPr>
        <w:tblStyle w:val="Grilledutableau"/>
        <w:tblW w:w="9212" w:type="dxa"/>
        <w:tblInd w:w="482" w:type="dxa"/>
        <w:tblLook w:val="04A0"/>
      </w:tblPr>
      <w:tblGrid>
        <w:gridCol w:w="3070"/>
        <w:gridCol w:w="3071"/>
        <w:gridCol w:w="3071"/>
      </w:tblGrid>
      <w:tr w:rsidR="003843BF" w:rsidTr="003843BF">
        <w:tc>
          <w:tcPr>
            <w:tcW w:w="3070" w:type="dxa"/>
          </w:tcPr>
          <w:p w:rsidR="003843BF" w:rsidRDefault="003843BF" w:rsidP="003843BF">
            <w:pPr>
              <w:tabs>
                <w:tab w:val="left" w:pos="2604"/>
              </w:tabs>
              <w:ind w:right="-851"/>
              <w:jc w:val="center"/>
              <w:rPr>
                <w:rFonts w:asciiTheme="majorBidi" w:hAnsiTheme="majorBidi" w:cstheme="majorBidi" w:hint="cs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آلات نفخية</w:t>
            </w:r>
          </w:p>
        </w:tc>
        <w:tc>
          <w:tcPr>
            <w:tcW w:w="3071" w:type="dxa"/>
          </w:tcPr>
          <w:p w:rsidR="003843BF" w:rsidRDefault="003843BF" w:rsidP="003843BF">
            <w:pPr>
              <w:ind w:right="-851"/>
              <w:jc w:val="center"/>
              <w:rPr>
                <w:rFonts w:asciiTheme="majorBidi" w:hAnsiTheme="majorBidi" w:cstheme="majorBidi" w:hint="cs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آلات وترية</w:t>
            </w:r>
          </w:p>
        </w:tc>
        <w:tc>
          <w:tcPr>
            <w:tcW w:w="3071" w:type="dxa"/>
          </w:tcPr>
          <w:p w:rsidR="003843BF" w:rsidRDefault="003843BF" w:rsidP="003843BF">
            <w:pPr>
              <w:ind w:right="-851"/>
              <w:jc w:val="center"/>
              <w:rPr>
                <w:rFonts w:asciiTheme="majorBidi" w:hAnsiTheme="majorBidi" w:cstheme="majorBidi" w:hint="cs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آلات إيقاعية</w:t>
            </w:r>
          </w:p>
        </w:tc>
      </w:tr>
      <w:tr w:rsidR="003843BF" w:rsidTr="003843BF">
        <w:tc>
          <w:tcPr>
            <w:tcW w:w="3070" w:type="dxa"/>
          </w:tcPr>
          <w:p w:rsidR="003843BF" w:rsidRDefault="003843BF" w:rsidP="00153AFB">
            <w:pPr>
              <w:ind w:right="-851"/>
              <w:jc w:val="right"/>
              <w:rPr>
                <w:rFonts w:asciiTheme="majorBidi" w:hAnsiTheme="majorBidi" w:cstheme="majorBidi" w:hint="cs"/>
                <w:sz w:val="28"/>
                <w:szCs w:val="28"/>
                <w:lang w:bidi="ar-DZ"/>
              </w:rPr>
            </w:pPr>
          </w:p>
        </w:tc>
        <w:tc>
          <w:tcPr>
            <w:tcW w:w="3071" w:type="dxa"/>
          </w:tcPr>
          <w:p w:rsidR="003843BF" w:rsidRDefault="003843BF" w:rsidP="00153AFB">
            <w:pPr>
              <w:ind w:right="-851"/>
              <w:jc w:val="right"/>
              <w:rPr>
                <w:rFonts w:asciiTheme="majorBidi" w:hAnsiTheme="majorBidi" w:cstheme="majorBidi" w:hint="cs"/>
                <w:sz w:val="28"/>
                <w:szCs w:val="28"/>
                <w:lang w:bidi="ar-DZ"/>
              </w:rPr>
            </w:pPr>
          </w:p>
        </w:tc>
        <w:tc>
          <w:tcPr>
            <w:tcW w:w="3071" w:type="dxa"/>
          </w:tcPr>
          <w:p w:rsidR="003843BF" w:rsidRDefault="003843BF" w:rsidP="00153AFB">
            <w:pPr>
              <w:ind w:right="-851"/>
              <w:jc w:val="right"/>
              <w:rPr>
                <w:rFonts w:asciiTheme="majorBidi" w:hAnsiTheme="majorBidi" w:cstheme="majorBidi" w:hint="cs"/>
                <w:sz w:val="28"/>
                <w:szCs w:val="28"/>
                <w:lang w:bidi="ar-DZ"/>
              </w:rPr>
            </w:pPr>
          </w:p>
        </w:tc>
      </w:tr>
    </w:tbl>
    <w:p w:rsidR="003843BF" w:rsidRDefault="003843BF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3843BF" w:rsidRDefault="003843BF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3843B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 الثالث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اكتب الجزء الأول من نشيد </w:t>
      </w:r>
      <w:r w:rsidR="000008A9">
        <w:rPr>
          <w:rFonts w:asciiTheme="majorBidi" w:hAnsiTheme="majorBidi" w:cstheme="majorBidi" w:hint="cs"/>
          <w:sz w:val="28"/>
          <w:szCs w:val="28"/>
          <w:rtl/>
          <w:lang w:bidi="ar-DZ"/>
        </w:rPr>
        <w:t>جز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ائرنا يا بلاد الجدود </w:t>
      </w:r>
    </w:p>
    <w:p w:rsidR="003843BF" w:rsidRDefault="003843BF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3843BF" w:rsidRDefault="003843BF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3843BF" w:rsidRDefault="003843BF" w:rsidP="003843BF">
      <w:pPr>
        <w:ind w:left="-426" w:right="-851" w:hanging="283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3843B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ملاحظة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 ممنوع استعمال كل من القلم الأحمر  و القلم المصحح</w:t>
      </w:r>
    </w:p>
    <w:p w:rsidR="000008A9" w:rsidRDefault="000008A9" w:rsidP="000008A9">
      <w:pPr>
        <w:ind w:left="-426" w:right="-851" w:hanging="283"/>
        <w:jc w:val="center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بالتوفيق -</w:t>
      </w:r>
    </w:p>
    <w:p w:rsidR="003843BF" w:rsidRDefault="003843BF" w:rsidP="003843BF">
      <w:pPr>
        <w:ind w:right="-851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3843BF" w:rsidRDefault="003843BF" w:rsidP="003843BF">
      <w:pPr>
        <w:ind w:left="-426" w:right="-851" w:hanging="283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3843BF" w:rsidRDefault="003843BF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153AFB" w:rsidRDefault="00153AFB" w:rsidP="00153AFB">
      <w:pPr>
        <w:ind w:left="-426" w:right="-851" w:hanging="283"/>
        <w:jc w:val="center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153AFB" w:rsidRPr="00153AFB" w:rsidRDefault="00153AFB" w:rsidP="00153AFB">
      <w:pPr>
        <w:ind w:left="-426" w:right="-851" w:hanging="283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153AFB" w:rsidRDefault="00153AFB" w:rsidP="00153AFB">
      <w:pPr>
        <w:ind w:left="-426" w:hanging="283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</w:p>
    <w:p w:rsidR="006772BB" w:rsidRDefault="006772BB" w:rsidP="006772B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772BB" w:rsidRPr="006772BB" w:rsidRDefault="006772BB" w:rsidP="006772B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6772BB" w:rsidRPr="006772BB" w:rsidSect="006772B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DEF" w:rsidRDefault="00986DEF" w:rsidP="006772BB">
      <w:pPr>
        <w:spacing w:after="0" w:line="240" w:lineRule="auto"/>
      </w:pPr>
      <w:r>
        <w:separator/>
      </w:r>
    </w:p>
  </w:endnote>
  <w:endnote w:type="continuationSeparator" w:id="1">
    <w:p w:rsidR="00986DEF" w:rsidRDefault="00986DEF" w:rsidP="0067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DEF" w:rsidRDefault="00986DEF" w:rsidP="006772BB">
      <w:pPr>
        <w:spacing w:after="0" w:line="240" w:lineRule="auto"/>
      </w:pPr>
      <w:r>
        <w:separator/>
      </w:r>
    </w:p>
  </w:footnote>
  <w:footnote w:type="continuationSeparator" w:id="1">
    <w:p w:rsidR="00986DEF" w:rsidRDefault="00986DEF" w:rsidP="00677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72BB"/>
    <w:rsid w:val="000008A9"/>
    <w:rsid w:val="00153AFB"/>
    <w:rsid w:val="003843BF"/>
    <w:rsid w:val="006772BB"/>
    <w:rsid w:val="0098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77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72BB"/>
  </w:style>
  <w:style w:type="paragraph" w:styleId="Pieddepage">
    <w:name w:val="footer"/>
    <w:basedOn w:val="Normal"/>
    <w:link w:val="PieddepageCar"/>
    <w:uiPriority w:val="99"/>
    <w:semiHidden/>
    <w:unhideWhenUsed/>
    <w:rsid w:val="00677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72BB"/>
  </w:style>
  <w:style w:type="table" w:styleId="Grilledutableau">
    <w:name w:val="Table Grid"/>
    <w:basedOn w:val="TableauNormal"/>
    <w:uiPriority w:val="59"/>
    <w:rsid w:val="00384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</dc:creator>
  <cp:keywords/>
  <dc:description/>
  <cp:lastModifiedBy>bureau</cp:lastModifiedBy>
  <cp:revision>2</cp:revision>
  <dcterms:created xsi:type="dcterms:W3CDTF">2026-05-10T03:17:00Z</dcterms:created>
  <dcterms:modified xsi:type="dcterms:W3CDTF">2026-05-10T03:50:00Z</dcterms:modified>
</cp:coreProperties>
</file>